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5F" w:rsidRDefault="0055095F" w:rsidP="00070D32">
      <w:pPr>
        <w:pStyle w:val="NormalWeb"/>
        <w:spacing w:before="0" w:beforeAutospacing="0" w:after="0" w:afterAutospacing="0"/>
        <w:rPr>
          <w:rFonts w:ascii="Calibri" w:hAnsi="Calibri" w:cs="Calibri"/>
          <w:b/>
          <w:bCs/>
          <w:color w:val="000000"/>
          <w:sz w:val="28"/>
          <w:szCs w:val="28"/>
        </w:rPr>
      </w:pPr>
      <w:r>
        <w:rPr>
          <w:rFonts w:ascii="Calibri" w:hAnsi="Calibri" w:cs="Calibri"/>
          <w:b/>
          <w:bCs/>
          <w:noProof/>
          <w:color w:val="000000"/>
          <w:sz w:val="28"/>
          <w:szCs w:val="28"/>
        </w:rPr>
        <w:drawing>
          <wp:inline distT="0" distB="0" distL="0" distR="0">
            <wp:extent cx="2998519" cy="484094"/>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02123" cy="484676"/>
                    </a:xfrm>
                    <a:prstGeom prst="rect">
                      <a:avLst/>
                    </a:prstGeom>
                    <a:noFill/>
                    <a:ln w="9525">
                      <a:noFill/>
                      <a:miter lim="800000"/>
                      <a:headEnd/>
                      <a:tailEnd/>
                    </a:ln>
                  </pic:spPr>
                </pic:pic>
              </a:graphicData>
            </a:graphic>
          </wp:inline>
        </w:drawing>
      </w:r>
    </w:p>
    <w:p w:rsidR="0055095F" w:rsidRDefault="0055095F" w:rsidP="0055095F">
      <w:pPr>
        <w:pStyle w:val="NormalWeb"/>
        <w:spacing w:before="0" w:beforeAutospacing="0" w:after="0" w:afterAutospacing="0"/>
        <w:jc w:val="center"/>
        <w:rPr>
          <w:rFonts w:ascii="Calibri" w:hAnsi="Calibri" w:cs="Calibri"/>
          <w:b/>
          <w:bCs/>
          <w:color w:val="000000"/>
          <w:sz w:val="28"/>
          <w:szCs w:val="28"/>
        </w:rPr>
      </w:pPr>
    </w:p>
    <w:p w:rsidR="00070D32" w:rsidRDefault="00070D32" w:rsidP="0055095F">
      <w:pPr>
        <w:pStyle w:val="NormalWeb"/>
        <w:spacing w:before="0" w:beforeAutospacing="0" w:after="0" w:afterAutospacing="0"/>
        <w:jc w:val="center"/>
      </w:pPr>
      <w:r>
        <w:rPr>
          <w:rFonts w:ascii="Calibri" w:hAnsi="Calibri" w:cs="Calibri"/>
          <w:b/>
          <w:bCs/>
          <w:color w:val="000000"/>
          <w:sz w:val="28"/>
          <w:szCs w:val="28"/>
        </w:rPr>
        <w:t>NYHEDSBREV DECEMBER 2024</w:t>
      </w:r>
    </w:p>
    <w:p w:rsidR="00070D32" w:rsidRDefault="00070D32" w:rsidP="00070D32">
      <w:pPr>
        <w:pStyle w:val="NormalWeb"/>
        <w:shd w:val="clear" w:color="auto" w:fill="FFFFFF"/>
        <w:spacing w:before="0" w:beforeAutospacing="0" w:after="0" w:afterAutospacing="0"/>
      </w:pPr>
    </w:p>
    <w:p w:rsidR="00070D32" w:rsidRDefault="00070D32" w:rsidP="00070D32">
      <w:pPr>
        <w:pStyle w:val="NormalWeb"/>
        <w:shd w:val="clear" w:color="auto" w:fill="FFFFFF"/>
        <w:spacing w:before="0" w:beforeAutospacing="0" w:after="0" w:afterAutospacing="0"/>
      </w:pPr>
      <w:r>
        <w:rPr>
          <w:rFonts w:ascii="Calibri" w:hAnsi="Calibri" w:cs="Calibri"/>
          <w:b/>
          <w:bCs/>
          <w:color w:val="454545"/>
          <w:shd w:val="clear" w:color="auto" w:fill="FFFFFF"/>
        </w:rPr>
        <w:t>ET MERE NORMALT ÅR</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2024 har været et rimeligt normalt år. Tiden, hvor tingene er normale i forhold til pris på el, flis, biogas og naturgas, vender næppe tilbage. Energipolitik og ikke mindst krig gør, at vi i dag skal have væsentlig flere strenge at spille på end bare for få år siden, hvor tingene faktisk i en lang periode var normale.</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Den 11. og 12. december i år var et godt eksempel. Priserne på el nåede rekordhøjder - skidt for din elregning, men godt for varmeværket, som solgte el for et par hundrede tusinde kroner på to døgn. I skrivende stund er der gang i vindmøllerne igen. Det giver lavere elpriser, så vi producerer ingen el, men har gang i varmepumpe og flis.</w:t>
      </w:r>
    </w:p>
    <w:p w:rsidR="00070D32" w:rsidRPr="0055095F" w:rsidRDefault="00070D32" w:rsidP="00070D32">
      <w:pPr>
        <w:pStyle w:val="NormalWeb"/>
        <w:shd w:val="clear" w:color="auto" w:fill="FFFFFF"/>
        <w:spacing w:before="0" w:beforeAutospacing="0" w:after="0" w:afterAutospacing="0"/>
        <w:rPr>
          <w:sz w:val="20"/>
          <w:szCs w:val="20"/>
        </w:rPr>
      </w:pPr>
    </w:p>
    <w:p w:rsidR="00070D32" w:rsidRDefault="00070D32" w:rsidP="00070D32">
      <w:pPr>
        <w:pStyle w:val="NormalWeb"/>
        <w:shd w:val="clear" w:color="auto" w:fill="FFFFFF"/>
        <w:spacing w:before="0" w:beforeAutospacing="0" w:after="0" w:afterAutospacing="0"/>
      </w:pPr>
      <w:r>
        <w:rPr>
          <w:rFonts w:ascii="Calibri" w:hAnsi="Calibri" w:cs="Calibri"/>
          <w:b/>
          <w:bCs/>
          <w:color w:val="454545"/>
          <w:shd w:val="clear" w:color="auto" w:fill="FFFFFF"/>
        </w:rPr>
        <w:t>NYE FORBRUGERE</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xml:space="preserve">Vi har haft en længere proces, hvor vi har spurgt naturgasfyrede områder i Thorsø og Aidt, om de var interesserede i fjernvarme. Den proces er nu slut, og vi er startet på at tilkoble de områder, som ønskede fjernvarme. I første omgang forbrugere på </w:t>
      </w:r>
      <w:r>
        <w:rPr>
          <w:rFonts w:ascii="Calibri" w:hAnsi="Calibri" w:cs="Calibri"/>
          <w:b/>
          <w:bCs/>
          <w:color w:val="454545"/>
          <w:sz w:val="22"/>
          <w:szCs w:val="22"/>
          <w:shd w:val="clear" w:color="auto" w:fill="FFFFFF"/>
        </w:rPr>
        <w:t>Rolighedsvej</w:t>
      </w:r>
      <w:r>
        <w:rPr>
          <w:rFonts w:ascii="Calibri" w:hAnsi="Calibri" w:cs="Calibri"/>
          <w:color w:val="454545"/>
          <w:sz w:val="22"/>
          <w:szCs w:val="22"/>
          <w:shd w:val="clear" w:color="auto" w:fill="FFFFFF"/>
        </w:rPr>
        <w:t xml:space="preserve">, som allerede er koblet på. I anden omgang forbrugere på </w:t>
      </w:r>
      <w:r>
        <w:rPr>
          <w:rFonts w:ascii="Calibri" w:hAnsi="Calibri" w:cs="Calibri"/>
          <w:b/>
          <w:bCs/>
          <w:color w:val="454545"/>
          <w:sz w:val="22"/>
          <w:szCs w:val="22"/>
          <w:shd w:val="clear" w:color="auto" w:fill="FFFFFF"/>
        </w:rPr>
        <w:t>Tungelund</w:t>
      </w:r>
      <w:r>
        <w:rPr>
          <w:rFonts w:ascii="Calibri" w:hAnsi="Calibri" w:cs="Calibri"/>
          <w:color w:val="454545"/>
          <w:sz w:val="22"/>
          <w:szCs w:val="22"/>
          <w:shd w:val="clear" w:color="auto" w:fill="FFFFFF"/>
        </w:rPr>
        <w:t xml:space="preserve"> </w:t>
      </w:r>
      <w:r>
        <w:rPr>
          <w:rFonts w:ascii="Calibri" w:hAnsi="Calibri" w:cs="Calibri"/>
          <w:b/>
          <w:bCs/>
          <w:color w:val="454545"/>
          <w:sz w:val="22"/>
          <w:szCs w:val="22"/>
          <w:shd w:val="clear" w:color="auto" w:fill="FFFFFF"/>
        </w:rPr>
        <w:t>Bakker</w:t>
      </w:r>
      <w:r>
        <w:rPr>
          <w:rFonts w:ascii="Calibri" w:hAnsi="Calibri" w:cs="Calibri"/>
          <w:color w:val="454545"/>
          <w:sz w:val="22"/>
          <w:szCs w:val="22"/>
          <w:shd w:val="clear" w:color="auto" w:fill="FFFFFF"/>
        </w:rPr>
        <w:t xml:space="preserve">, som vi er i gang med at koble på. Herefter går vi i 2025 i gang på </w:t>
      </w:r>
      <w:r>
        <w:rPr>
          <w:rFonts w:ascii="Calibri" w:hAnsi="Calibri" w:cs="Calibri"/>
          <w:b/>
          <w:bCs/>
          <w:color w:val="454545"/>
          <w:sz w:val="22"/>
          <w:szCs w:val="22"/>
          <w:shd w:val="clear" w:color="auto" w:fill="FFFFFF"/>
        </w:rPr>
        <w:t>Søndergade</w:t>
      </w:r>
      <w:r>
        <w:rPr>
          <w:rFonts w:ascii="Calibri" w:hAnsi="Calibri" w:cs="Calibri"/>
          <w:color w:val="454545"/>
          <w:sz w:val="22"/>
          <w:szCs w:val="22"/>
          <w:shd w:val="clear" w:color="auto" w:fill="FFFFFF"/>
        </w:rPr>
        <w:t>. Tidsplanen afhænger af vejret, som indtil videre har været perfekt. Vi krydser fingre for en fortsat mild og især tør vinter, da frost og sne ikke harmonerer med at nedlægge fjernvarme.</w:t>
      </w:r>
    </w:p>
    <w:p w:rsidR="00070D32" w:rsidRPr="0055095F" w:rsidRDefault="00070D32" w:rsidP="00070D32">
      <w:pPr>
        <w:pStyle w:val="NormalWeb"/>
        <w:shd w:val="clear" w:color="auto" w:fill="FFFFFF"/>
        <w:spacing w:before="0" w:beforeAutospacing="0" w:after="0" w:afterAutospacing="0"/>
        <w:rPr>
          <w:sz w:val="20"/>
          <w:szCs w:val="20"/>
        </w:rPr>
      </w:pPr>
    </w:p>
    <w:p w:rsidR="00070D32" w:rsidRDefault="00070D32" w:rsidP="00070D32">
      <w:pPr>
        <w:pStyle w:val="NormalWeb"/>
        <w:shd w:val="clear" w:color="auto" w:fill="FFFFFF"/>
        <w:spacing w:before="0" w:beforeAutospacing="0" w:after="0" w:afterAutospacing="0"/>
      </w:pPr>
      <w:r>
        <w:rPr>
          <w:rFonts w:ascii="Calibri" w:hAnsi="Calibri" w:cs="Calibri"/>
          <w:b/>
          <w:bCs/>
          <w:color w:val="454545"/>
          <w:shd w:val="clear" w:color="auto" w:fill="FFFFFF"/>
        </w:rPr>
        <w:t>LIDT LAVERE PRISER I 2025 JÆVNFØR TARIFBLAD</w:t>
      </w:r>
    </w:p>
    <w:p w:rsidR="00070D32" w:rsidRDefault="00070D32" w:rsidP="00070D32">
      <w:pPr>
        <w:pStyle w:val="NormalWeb"/>
        <w:shd w:val="clear" w:color="auto" w:fill="FFFFFF"/>
        <w:spacing w:before="0" w:beforeAutospacing="0" w:after="0" w:afterAutospacing="0"/>
      </w:pPr>
      <w:r>
        <w:rPr>
          <w:rFonts w:ascii="Calibri" w:hAnsi="Calibri" w:cs="Calibri"/>
          <w:color w:val="454545"/>
          <w:shd w:val="clear" w:color="auto" w:fill="FFFFFF"/>
        </w:rPr>
        <w:t>Du kan se på tarifbladet, hvad prisen bliver på abonnement, effektbidrag, MWh og vand i 2025. </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xml:space="preserve">Alt i alt betyder det, at prisen på et såkaldt </w:t>
      </w:r>
      <w:proofErr w:type="spellStart"/>
      <w:r>
        <w:rPr>
          <w:rFonts w:ascii="Calibri" w:hAnsi="Calibri" w:cs="Calibri"/>
          <w:b/>
          <w:bCs/>
          <w:color w:val="454545"/>
          <w:sz w:val="22"/>
          <w:szCs w:val="22"/>
          <w:shd w:val="clear" w:color="auto" w:fill="FFFFFF"/>
        </w:rPr>
        <w:t>standardhus</w:t>
      </w:r>
      <w:proofErr w:type="spellEnd"/>
      <w:r>
        <w:rPr>
          <w:rFonts w:ascii="Calibri" w:hAnsi="Calibri" w:cs="Calibri"/>
          <w:b/>
          <w:bCs/>
          <w:color w:val="454545"/>
          <w:sz w:val="22"/>
          <w:szCs w:val="22"/>
          <w:shd w:val="clear" w:color="auto" w:fill="FFFFFF"/>
        </w:rPr>
        <w:t xml:space="preserve"> på 130 m2 </w:t>
      </w:r>
      <w:r>
        <w:rPr>
          <w:rFonts w:ascii="Calibri" w:hAnsi="Calibri" w:cs="Calibri"/>
          <w:color w:val="454545"/>
          <w:sz w:val="22"/>
          <w:szCs w:val="22"/>
          <w:shd w:val="clear" w:color="auto" w:fill="FFFFFF"/>
        </w:rPr>
        <w:t xml:space="preserve">med et forbrug på </w:t>
      </w:r>
      <w:r>
        <w:rPr>
          <w:rFonts w:ascii="Calibri" w:hAnsi="Calibri" w:cs="Calibri"/>
          <w:b/>
          <w:bCs/>
          <w:color w:val="454545"/>
          <w:sz w:val="22"/>
          <w:szCs w:val="22"/>
          <w:shd w:val="clear" w:color="auto" w:fill="FFFFFF"/>
        </w:rPr>
        <w:t>18,1 MWh</w:t>
      </w:r>
      <w:r>
        <w:rPr>
          <w:rFonts w:ascii="Calibri" w:hAnsi="Calibri" w:cs="Calibri"/>
          <w:color w:val="454545"/>
          <w:sz w:val="22"/>
          <w:szCs w:val="22"/>
          <w:shd w:val="clear" w:color="auto" w:fill="FFFFFF"/>
        </w:rPr>
        <w:t xml:space="preserve"> i </w:t>
      </w:r>
      <w:r>
        <w:rPr>
          <w:rFonts w:ascii="Calibri" w:hAnsi="Calibri" w:cs="Calibri"/>
          <w:b/>
          <w:bCs/>
          <w:color w:val="454545"/>
          <w:sz w:val="22"/>
          <w:szCs w:val="22"/>
          <w:shd w:val="clear" w:color="auto" w:fill="FFFFFF"/>
        </w:rPr>
        <w:t xml:space="preserve">2025 </w:t>
      </w:r>
      <w:proofErr w:type="gramStart"/>
      <w:r>
        <w:rPr>
          <w:rFonts w:ascii="Calibri" w:hAnsi="Calibri" w:cs="Calibri"/>
          <w:color w:val="454545"/>
          <w:sz w:val="22"/>
          <w:szCs w:val="22"/>
          <w:shd w:val="clear" w:color="auto" w:fill="FFFFFF"/>
        </w:rPr>
        <w:t xml:space="preserve">bliver </w:t>
      </w:r>
      <w:r>
        <w:rPr>
          <w:rFonts w:ascii="Calibri" w:hAnsi="Calibri" w:cs="Calibri"/>
          <w:b/>
          <w:bCs/>
          <w:color w:val="454545"/>
          <w:sz w:val="22"/>
          <w:szCs w:val="22"/>
          <w:shd w:val="clear" w:color="auto" w:fill="FFFFFF"/>
        </w:rPr>
        <w:t>kroner</w:t>
      </w:r>
      <w:proofErr w:type="gramEnd"/>
      <w:r>
        <w:rPr>
          <w:rFonts w:ascii="Calibri" w:hAnsi="Calibri" w:cs="Calibri"/>
          <w:b/>
          <w:bCs/>
          <w:color w:val="454545"/>
          <w:sz w:val="22"/>
          <w:szCs w:val="22"/>
          <w:shd w:val="clear" w:color="auto" w:fill="FFFFFF"/>
        </w:rPr>
        <w:t xml:space="preserve"> 13.444,-</w:t>
      </w:r>
      <w:r>
        <w:rPr>
          <w:rFonts w:ascii="Calibri" w:hAnsi="Calibri" w:cs="Calibri"/>
          <w:color w:val="454545"/>
          <w:sz w:val="22"/>
          <w:szCs w:val="22"/>
          <w:shd w:val="clear" w:color="auto" w:fill="FFFFFF"/>
        </w:rPr>
        <w:t xml:space="preserve">, hvor den i 2024 var </w:t>
      </w:r>
      <w:r>
        <w:rPr>
          <w:rFonts w:ascii="Calibri" w:hAnsi="Calibri" w:cs="Calibri"/>
          <w:b/>
          <w:bCs/>
          <w:color w:val="454545"/>
          <w:sz w:val="22"/>
          <w:szCs w:val="22"/>
          <w:shd w:val="clear" w:color="auto" w:fill="FFFFFF"/>
        </w:rPr>
        <w:t>kroner 13.711,-. </w:t>
      </w:r>
    </w:p>
    <w:p w:rsidR="00070D32" w:rsidRPr="0055095F" w:rsidRDefault="00070D32" w:rsidP="00070D32">
      <w:pPr>
        <w:pStyle w:val="NormalWeb"/>
        <w:shd w:val="clear" w:color="auto" w:fill="FFFFFF"/>
        <w:spacing w:before="0" w:beforeAutospacing="0" w:after="0" w:afterAutospacing="0"/>
        <w:rPr>
          <w:sz w:val="20"/>
          <w:szCs w:val="20"/>
        </w:rPr>
      </w:pPr>
    </w:p>
    <w:p w:rsidR="00070D32" w:rsidRDefault="00070D32" w:rsidP="00070D32">
      <w:pPr>
        <w:pStyle w:val="NormalWeb"/>
        <w:shd w:val="clear" w:color="auto" w:fill="FFFFFF"/>
        <w:spacing w:before="0" w:beforeAutospacing="0" w:after="0" w:afterAutospacing="0"/>
      </w:pPr>
      <w:r>
        <w:rPr>
          <w:rFonts w:ascii="Calibri" w:hAnsi="Calibri" w:cs="Calibri"/>
          <w:b/>
          <w:bCs/>
          <w:color w:val="454545"/>
          <w:shd w:val="clear" w:color="auto" w:fill="FFFFFF"/>
        </w:rPr>
        <w:t>SE OM DU SKAL HAVE PENGE TILBAGE</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Prognosen er, at der formodentlig er flere forbrugere, som skal have penge tilbage end forbrugere, som skal betale ekstra i forbindelse med 1. rate februar 2025. </w:t>
      </w:r>
    </w:p>
    <w:p w:rsidR="00070D32" w:rsidRDefault="00070D32" w:rsidP="00070D32">
      <w:pPr>
        <w:pStyle w:val="NormalWeb"/>
        <w:shd w:val="clear" w:color="auto" w:fill="FFFFFF"/>
        <w:spacing w:before="0" w:beforeAutospacing="0" w:after="0" w:afterAutospacing="0"/>
        <w:rPr>
          <w:rFonts w:ascii="Calibri" w:hAnsi="Calibri" w:cs="Calibri"/>
          <w:color w:val="454545"/>
          <w:sz w:val="22"/>
          <w:szCs w:val="22"/>
          <w:shd w:val="clear" w:color="auto" w:fill="FFFFFF"/>
        </w:rPr>
      </w:pPr>
      <w:r>
        <w:rPr>
          <w:rFonts w:ascii="Calibri" w:hAnsi="Calibri" w:cs="Calibri"/>
          <w:color w:val="454545"/>
          <w:sz w:val="22"/>
          <w:szCs w:val="22"/>
          <w:shd w:val="clear" w:color="auto" w:fill="FFFFFF"/>
        </w:rPr>
        <w:t xml:space="preserve">Hvis du vil se en nøjagtig prognose for, hvad du får tilbage (eller skal betale) for 2024, kan du se den på </w:t>
      </w:r>
      <w:proofErr w:type="spellStart"/>
      <w:r>
        <w:rPr>
          <w:rFonts w:ascii="Calibri" w:hAnsi="Calibri" w:cs="Calibri"/>
          <w:color w:val="454545"/>
          <w:sz w:val="22"/>
          <w:szCs w:val="22"/>
          <w:shd w:val="clear" w:color="auto" w:fill="FFFFFF"/>
        </w:rPr>
        <w:t>appen</w:t>
      </w:r>
      <w:proofErr w:type="spellEnd"/>
      <w:r>
        <w:rPr>
          <w:rFonts w:ascii="Calibri" w:hAnsi="Calibri" w:cs="Calibri"/>
          <w:color w:val="454545"/>
          <w:sz w:val="22"/>
          <w:szCs w:val="22"/>
          <w:shd w:val="clear" w:color="auto" w:fill="FFFFFF"/>
        </w:rPr>
        <w:t xml:space="preserve"> </w:t>
      </w:r>
      <w:proofErr w:type="spellStart"/>
      <w:r>
        <w:rPr>
          <w:rFonts w:ascii="Calibri" w:hAnsi="Calibri" w:cs="Calibri"/>
          <w:b/>
          <w:bCs/>
          <w:color w:val="454545"/>
          <w:sz w:val="22"/>
          <w:szCs w:val="22"/>
          <w:shd w:val="clear" w:color="auto" w:fill="FFFFFF"/>
        </w:rPr>
        <w:t>eForsyning</w:t>
      </w:r>
      <w:proofErr w:type="spellEnd"/>
      <w:r>
        <w:rPr>
          <w:rFonts w:ascii="Calibri" w:hAnsi="Calibri" w:cs="Calibri"/>
          <w:color w:val="454545"/>
          <w:sz w:val="22"/>
          <w:szCs w:val="22"/>
          <w:shd w:val="clear" w:color="auto" w:fill="FFFFFF"/>
        </w:rPr>
        <w:t xml:space="preserve">, som du kan downloade, eller på </w:t>
      </w:r>
      <w:hyperlink r:id="rId5" w:history="1">
        <w:r>
          <w:rPr>
            <w:rStyle w:val="Hyperlink"/>
            <w:rFonts w:ascii="Calibri" w:hAnsi="Calibri" w:cs="Calibri"/>
            <w:sz w:val="22"/>
            <w:szCs w:val="22"/>
            <w:shd w:val="clear" w:color="auto" w:fill="FFFFFF"/>
          </w:rPr>
          <w:t>www.eforsyning.dk.</w:t>
        </w:r>
      </w:hyperlink>
      <w:r>
        <w:rPr>
          <w:rFonts w:ascii="Calibri" w:hAnsi="Calibri" w:cs="Calibri"/>
          <w:color w:val="454545"/>
          <w:sz w:val="22"/>
          <w:szCs w:val="22"/>
          <w:shd w:val="clear" w:color="auto" w:fill="FFFFFF"/>
        </w:rPr>
        <w:t>  </w:t>
      </w:r>
    </w:p>
    <w:p w:rsidR="00C66EF5" w:rsidRPr="00C66EF5" w:rsidRDefault="00C66EF5" w:rsidP="00070D32">
      <w:pPr>
        <w:pStyle w:val="NormalWeb"/>
        <w:shd w:val="clear" w:color="auto" w:fill="FFFFFF"/>
        <w:spacing w:before="0" w:beforeAutospacing="0" w:after="0" w:afterAutospacing="0"/>
        <w:rPr>
          <w:sz w:val="22"/>
          <w:szCs w:val="22"/>
        </w:rPr>
      </w:pPr>
      <w:r w:rsidRPr="00C66EF5">
        <w:rPr>
          <w:sz w:val="22"/>
          <w:szCs w:val="22"/>
        </w:rPr>
        <w:t xml:space="preserve">BEMÆRK, AT DU IKKE KAN SE DINE DATA I </w:t>
      </w:r>
      <w:proofErr w:type="spellStart"/>
      <w:r w:rsidRPr="00C66EF5">
        <w:rPr>
          <w:sz w:val="22"/>
          <w:szCs w:val="22"/>
        </w:rPr>
        <w:t>eforsyning</w:t>
      </w:r>
      <w:proofErr w:type="spellEnd"/>
      <w:r w:rsidRPr="00C66EF5">
        <w:rPr>
          <w:sz w:val="22"/>
          <w:szCs w:val="22"/>
        </w:rPr>
        <w:t xml:space="preserve"> EN DEL AF </w:t>
      </w:r>
      <w:proofErr w:type="gramStart"/>
      <w:r w:rsidRPr="00C66EF5">
        <w:rPr>
          <w:sz w:val="22"/>
          <w:szCs w:val="22"/>
        </w:rPr>
        <w:t>JANUAR</w:t>
      </w:r>
      <w:proofErr w:type="gramEnd"/>
      <w:r w:rsidRPr="00C66EF5">
        <w:rPr>
          <w:sz w:val="22"/>
          <w:szCs w:val="22"/>
        </w:rPr>
        <w:t>, HVOR DIT BUDGET OPDATERES.</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xml:space="preserve">Du skal i forbindelse med adgang bruge dit forbrugernummer og en kode. De står begge på din PBS-opkrævning (der kan være enkelte tilfælde, hvor oplysningerne ikke er der, så send en mail til vores regnskabsfører Bente Olesen </w:t>
      </w:r>
      <w:hyperlink r:id="rId6" w:history="1">
        <w:r>
          <w:rPr>
            <w:rStyle w:val="Hyperlink"/>
            <w:rFonts w:ascii="Calibri" w:hAnsi="Calibri" w:cs="Calibri"/>
            <w:color w:val="454545"/>
            <w:sz w:val="22"/>
            <w:szCs w:val="22"/>
            <w:shd w:val="clear" w:color="auto" w:fill="FFFFFF"/>
          </w:rPr>
          <w:t>beolesen@hotmail.com),</w:t>
        </w:r>
      </w:hyperlink>
      <w:r>
        <w:rPr>
          <w:rFonts w:ascii="Calibri" w:hAnsi="Calibri" w:cs="Calibri"/>
          <w:color w:val="454545"/>
          <w:sz w:val="22"/>
          <w:szCs w:val="22"/>
          <w:shd w:val="clear" w:color="auto" w:fill="FFFFFF"/>
        </w:rPr>
        <w:t xml:space="preserve"> som så sender dem til dig. </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xml:space="preserve">Når du er inde, trykker du på </w:t>
      </w:r>
      <w:r>
        <w:rPr>
          <w:rFonts w:ascii="Calibri" w:hAnsi="Calibri" w:cs="Calibri"/>
          <w:b/>
          <w:bCs/>
          <w:color w:val="454545"/>
          <w:sz w:val="22"/>
          <w:szCs w:val="22"/>
          <w:shd w:val="clear" w:color="auto" w:fill="FFFFFF"/>
        </w:rPr>
        <w:t>hængelåsen</w:t>
      </w:r>
      <w:r>
        <w:rPr>
          <w:rFonts w:ascii="Calibri" w:hAnsi="Calibri" w:cs="Calibri"/>
          <w:color w:val="454545"/>
          <w:sz w:val="22"/>
          <w:szCs w:val="22"/>
          <w:shd w:val="clear" w:color="auto" w:fill="FFFFFF"/>
        </w:rPr>
        <w:t xml:space="preserve"> i venstre hjørne og derefter på </w:t>
      </w:r>
      <w:r>
        <w:rPr>
          <w:rFonts w:ascii="Calibri" w:hAnsi="Calibri" w:cs="Calibri"/>
          <w:b/>
          <w:bCs/>
          <w:color w:val="454545"/>
          <w:sz w:val="22"/>
          <w:szCs w:val="22"/>
          <w:shd w:val="clear" w:color="auto" w:fill="FFFFFF"/>
        </w:rPr>
        <w:t>BEREGNET VARMEREGNSKAB</w:t>
      </w:r>
      <w:r>
        <w:rPr>
          <w:rFonts w:ascii="Calibri" w:hAnsi="Calibri" w:cs="Calibri"/>
          <w:color w:val="454545"/>
          <w:sz w:val="22"/>
          <w:szCs w:val="22"/>
          <w:shd w:val="clear" w:color="auto" w:fill="FFFFFF"/>
        </w:rPr>
        <w:t>, så kan du se forventningen til, om du skal have penge tilbage eller betale ekstra. </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På samme sted kan du som sagt også se, hvad dit forbrug er måned for måned i forhold til prognosen, og hvad din afkøling er på det vand, der går gennem dit anlæg. God afkøling giver mindre forbrug af vand, som passerer gennem dit anlæg, og hvor du betaler kroner 2,5 pr. m3 vand. </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Så hold øje med afkølingen på dit vand, både for din egen regnings skyld og for fjernvarmens skyld, da god afkøling = god økonomi for ikke mindst varmepumpen.</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w:t>
      </w:r>
    </w:p>
    <w:p w:rsidR="00070D32" w:rsidRDefault="00070D32" w:rsidP="00070D32">
      <w:pPr>
        <w:pStyle w:val="NormalWeb"/>
        <w:shd w:val="clear" w:color="auto" w:fill="FFFFFF"/>
        <w:spacing w:before="0" w:beforeAutospacing="0" w:after="0" w:afterAutospacing="0"/>
        <w:rPr>
          <w:rFonts w:ascii="Calibri" w:hAnsi="Calibri" w:cs="Calibri"/>
          <w:color w:val="454545"/>
          <w:sz w:val="22"/>
          <w:szCs w:val="22"/>
          <w:shd w:val="clear" w:color="auto" w:fill="FFFFFF"/>
        </w:rPr>
      </w:pPr>
      <w:r>
        <w:rPr>
          <w:rFonts w:ascii="Calibri" w:hAnsi="Calibri" w:cs="Calibri"/>
          <w:color w:val="454545"/>
          <w:sz w:val="22"/>
          <w:szCs w:val="22"/>
          <w:shd w:val="clear" w:color="auto" w:fill="FFFFFF"/>
        </w:rPr>
        <w:t>Vi ønsker en god jul og et godt nytår. </w:t>
      </w:r>
    </w:p>
    <w:p w:rsidR="0055095F" w:rsidRDefault="0055095F" w:rsidP="00070D32">
      <w:pPr>
        <w:pStyle w:val="NormalWeb"/>
        <w:shd w:val="clear" w:color="auto" w:fill="FFFFFF"/>
        <w:spacing w:before="0" w:beforeAutospacing="0" w:after="0" w:afterAutospacing="0"/>
      </w:pPr>
    </w:p>
    <w:p w:rsidR="00070D32" w:rsidRDefault="00070D32" w:rsidP="00070D32">
      <w:pPr>
        <w:pStyle w:val="NormalWeb"/>
        <w:shd w:val="clear" w:color="auto" w:fill="FFFFFF"/>
        <w:spacing w:before="0" w:beforeAutospacing="0" w:after="0" w:afterAutospacing="0"/>
        <w:rPr>
          <w:rFonts w:ascii="Calibri" w:hAnsi="Calibri" w:cs="Calibri"/>
          <w:color w:val="454545"/>
          <w:sz w:val="22"/>
          <w:szCs w:val="22"/>
          <w:shd w:val="clear" w:color="auto" w:fill="FFFFFF"/>
        </w:rPr>
      </w:pPr>
      <w:r>
        <w:rPr>
          <w:rFonts w:ascii="Calibri" w:hAnsi="Calibri" w:cs="Calibri"/>
          <w:color w:val="454545"/>
          <w:sz w:val="22"/>
          <w:szCs w:val="22"/>
          <w:shd w:val="clear" w:color="auto" w:fill="FFFFFF"/>
        </w:rPr>
        <w:t> På bestyrelsens vegne</w:t>
      </w:r>
    </w:p>
    <w:p w:rsidR="0055095F" w:rsidRDefault="0055095F" w:rsidP="00070D32">
      <w:pPr>
        <w:pStyle w:val="NormalWeb"/>
        <w:shd w:val="clear" w:color="auto" w:fill="FFFFFF"/>
        <w:spacing w:before="0" w:beforeAutospacing="0" w:after="0" w:afterAutospacing="0"/>
      </w:pPr>
    </w:p>
    <w:p w:rsidR="00070D32" w:rsidRDefault="0055095F" w:rsidP="0055095F">
      <w:pPr>
        <w:pStyle w:val="NormalWeb"/>
        <w:shd w:val="clear" w:color="auto" w:fill="FFFFFF"/>
        <w:spacing w:before="0" w:beforeAutospacing="0" w:after="0" w:afterAutospacing="0"/>
        <w:ind w:left="-170" w:right="-283"/>
      </w:pPr>
      <w:r>
        <w:rPr>
          <w:rFonts w:ascii="Calibri" w:hAnsi="Calibri" w:cs="Calibri"/>
          <w:color w:val="454545"/>
          <w:sz w:val="22"/>
          <w:szCs w:val="22"/>
          <w:shd w:val="clear" w:color="auto" w:fill="FFFFFF"/>
        </w:rPr>
        <w:t xml:space="preserve">   </w:t>
      </w:r>
      <w:r w:rsidR="00070D32">
        <w:rPr>
          <w:rFonts w:ascii="Calibri" w:hAnsi="Calibri" w:cs="Calibri"/>
          <w:color w:val="454545"/>
          <w:sz w:val="22"/>
          <w:szCs w:val="22"/>
          <w:shd w:val="clear" w:color="auto" w:fill="FFFFFF"/>
        </w:rPr>
        <w:t> </w:t>
      </w:r>
      <w:r w:rsidR="00070D32">
        <w:rPr>
          <w:rFonts w:ascii="Calibri" w:hAnsi="Calibri" w:cs="Calibri"/>
          <w:b/>
          <w:bCs/>
          <w:color w:val="454545"/>
          <w:shd w:val="clear" w:color="auto" w:fill="FFFFFF"/>
        </w:rPr>
        <w:t>Thorsø Fjernvarmeværk a.m.b.a. </w:t>
      </w:r>
    </w:p>
    <w:p w:rsidR="00070D32" w:rsidRDefault="00070D32" w:rsidP="00070D32">
      <w:pPr>
        <w:pStyle w:val="NormalWeb"/>
        <w:shd w:val="clear" w:color="auto" w:fill="FFFFFF"/>
        <w:spacing w:before="0" w:beforeAutospacing="0" w:after="0" w:afterAutospacing="0"/>
      </w:pPr>
      <w:r>
        <w:rPr>
          <w:rFonts w:ascii="Calibri" w:hAnsi="Calibri" w:cs="Calibri"/>
          <w:color w:val="454545"/>
          <w:sz w:val="22"/>
          <w:szCs w:val="22"/>
          <w:shd w:val="clear" w:color="auto" w:fill="FFFFFF"/>
        </w:rPr>
        <w:t> </w:t>
      </w:r>
    </w:p>
    <w:p w:rsidR="0055095F" w:rsidRDefault="00070D32" w:rsidP="0055095F">
      <w:pPr>
        <w:pStyle w:val="NormalWeb"/>
        <w:shd w:val="clear" w:color="auto" w:fill="FFFFFF"/>
        <w:spacing w:before="0" w:beforeAutospacing="0" w:after="0" w:afterAutospacing="0"/>
        <w:rPr>
          <w:rFonts w:ascii="Calibri" w:hAnsi="Calibri" w:cs="Calibri"/>
          <w:color w:val="454545"/>
          <w:sz w:val="22"/>
          <w:szCs w:val="22"/>
          <w:shd w:val="clear" w:color="auto" w:fill="FFFFFF"/>
        </w:rPr>
      </w:pPr>
      <w:r>
        <w:rPr>
          <w:rFonts w:ascii="Calibri" w:hAnsi="Calibri" w:cs="Calibri"/>
          <w:color w:val="454545"/>
          <w:sz w:val="22"/>
          <w:szCs w:val="22"/>
          <w:shd w:val="clear" w:color="auto" w:fill="FFFFFF"/>
        </w:rPr>
        <w:t>Kurt Andreassen </w:t>
      </w:r>
    </w:p>
    <w:p w:rsidR="00E51A3C" w:rsidRDefault="00070D32" w:rsidP="0055095F">
      <w:pPr>
        <w:pStyle w:val="NormalWeb"/>
        <w:shd w:val="clear" w:color="auto" w:fill="FFFFFF"/>
        <w:spacing w:before="0" w:beforeAutospacing="0" w:after="0" w:afterAutospacing="0"/>
      </w:pPr>
      <w:r>
        <w:rPr>
          <w:rFonts w:ascii="Calibri" w:hAnsi="Calibri" w:cs="Calibri"/>
          <w:color w:val="454545"/>
          <w:sz w:val="22"/>
          <w:szCs w:val="22"/>
          <w:shd w:val="clear" w:color="auto" w:fill="FFFFFF"/>
        </w:rPr>
        <w:lastRenderedPageBreak/>
        <w:t>Formand </w:t>
      </w:r>
      <w:r>
        <w:rPr>
          <w:rFonts w:ascii="Calibri" w:hAnsi="Calibri" w:cs="Calibri"/>
          <w:color w:val="000000"/>
          <w:sz w:val="22"/>
          <w:szCs w:val="22"/>
          <w:shd w:val="clear" w:color="auto" w:fill="FFFFFF"/>
        </w:rPr>
        <w:t> </w:t>
      </w:r>
    </w:p>
    <w:sectPr w:rsidR="00E51A3C" w:rsidSect="0055095F">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1304"/>
  <w:hyphenationZone w:val="425"/>
  <w:drawingGridHorizontalSpacing w:val="110"/>
  <w:displayHorizontalDrawingGridEvery w:val="2"/>
  <w:characterSpacingControl w:val="doNotCompress"/>
  <w:compat/>
  <w:rsids>
    <w:rsidRoot w:val="00070D32"/>
    <w:rsid w:val="000166AD"/>
    <w:rsid w:val="00070D32"/>
    <w:rsid w:val="00392187"/>
    <w:rsid w:val="0055095F"/>
    <w:rsid w:val="006C1C51"/>
    <w:rsid w:val="00702715"/>
    <w:rsid w:val="00784C10"/>
    <w:rsid w:val="009A1DEF"/>
    <w:rsid w:val="00B866D7"/>
    <w:rsid w:val="00C66EF5"/>
    <w:rsid w:val="00D8566C"/>
    <w:rsid w:val="00E51A3C"/>
    <w:rsid w:val="00EC09F1"/>
    <w:rsid w:val="00EE00C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3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70D3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70D32"/>
    <w:rPr>
      <w:color w:val="0000FF"/>
      <w:u w:val="single"/>
    </w:rPr>
  </w:style>
  <w:style w:type="paragraph" w:styleId="Markeringsbobletekst">
    <w:name w:val="Balloon Text"/>
    <w:basedOn w:val="Normal"/>
    <w:link w:val="MarkeringsbobletekstTegn"/>
    <w:uiPriority w:val="99"/>
    <w:semiHidden/>
    <w:unhideWhenUsed/>
    <w:rsid w:val="0055095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0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8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http://www.eforsyning.dk." TargetMode="Externa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2745</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 Jensen</dc:creator>
  <cp:lastModifiedBy>Martin B. Jensen</cp:lastModifiedBy>
  <cp:revision>3</cp:revision>
  <dcterms:created xsi:type="dcterms:W3CDTF">2024-12-14T08:00:00Z</dcterms:created>
  <dcterms:modified xsi:type="dcterms:W3CDTF">2024-12-16T06:51:00Z</dcterms:modified>
</cp:coreProperties>
</file>